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B" w:rsidRPr="00EC437C" w:rsidRDefault="00A030CB" w:rsidP="00A030CB">
      <w:pPr>
        <w:pStyle w:val="5"/>
        <w:jc w:val="right"/>
        <w:rPr>
          <w:sz w:val="22"/>
          <w:szCs w:val="22"/>
        </w:rPr>
      </w:pPr>
      <w:bookmarkStart w:id="0" w:name="_Ref66734596"/>
      <w:r w:rsidRPr="00EC437C">
        <w:rPr>
          <w:sz w:val="22"/>
          <w:szCs w:val="22"/>
        </w:rPr>
        <w:t>Приложение № 1.1</w:t>
      </w:r>
      <w:bookmarkEnd w:id="0"/>
      <w:r w:rsidRPr="00EC437C">
        <w:rPr>
          <w:sz w:val="22"/>
          <w:szCs w:val="22"/>
        </w:rPr>
        <w:t xml:space="preserve"> </w:t>
      </w:r>
    </w:p>
    <w:p w:rsidR="00A030CB" w:rsidRPr="00EC437C" w:rsidRDefault="00A030CB" w:rsidP="00A030CB">
      <w:pPr>
        <w:jc w:val="right"/>
        <w:rPr>
          <w:sz w:val="22"/>
          <w:szCs w:val="22"/>
        </w:rPr>
      </w:pPr>
      <w:r w:rsidRPr="00EC437C">
        <w:rPr>
          <w:sz w:val="22"/>
          <w:szCs w:val="22"/>
        </w:rPr>
        <w:t>к извещению о проведении запроса котировок</w:t>
      </w:r>
    </w:p>
    <w:p w:rsidR="00A030CB" w:rsidRDefault="00A030CB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77598" w:rsidRDefault="00677598" w:rsidP="00E16920">
      <w:pPr>
        <w:ind w:firstLine="708"/>
        <w:contextualSpacing/>
        <w:jc w:val="center"/>
      </w:pPr>
      <w:r w:rsidRPr="009025DD">
        <w:t xml:space="preserve">на оказание услуг по ремонту </w:t>
      </w:r>
      <w:r w:rsidR="009025DD" w:rsidRPr="009025DD">
        <w:t>фармацевтических холодильников</w:t>
      </w:r>
    </w:p>
    <w:p w:rsidR="009025DD" w:rsidRDefault="009025DD" w:rsidP="00E16920">
      <w:pPr>
        <w:ind w:firstLine="708"/>
        <w:contextualSpacing/>
        <w:jc w:val="center"/>
      </w:pPr>
    </w:p>
    <w:tbl>
      <w:tblPr>
        <w:tblW w:w="1074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53"/>
        <w:gridCol w:w="1448"/>
        <w:gridCol w:w="992"/>
        <w:gridCol w:w="1701"/>
        <w:gridCol w:w="709"/>
        <w:gridCol w:w="1134"/>
        <w:gridCol w:w="1081"/>
        <w:gridCol w:w="194"/>
        <w:gridCol w:w="1418"/>
        <w:gridCol w:w="1418"/>
      </w:tblGrid>
      <w:tr w:rsidR="0051732F" w:rsidRPr="00F74DA6" w:rsidTr="0051732F">
        <w:tc>
          <w:tcPr>
            <w:tcW w:w="9323" w:type="dxa"/>
            <w:gridSpan w:val="10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F74DA6">
              <w:rPr>
                <w:sz w:val="20"/>
                <w:szCs w:val="20"/>
                <w:lang w:eastAsia="ar-SA"/>
              </w:rPr>
              <w:t>1. Общие требования</w:t>
            </w:r>
          </w:p>
        </w:tc>
        <w:tc>
          <w:tcPr>
            <w:tcW w:w="1418" w:type="dxa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732F" w:rsidRPr="00F74DA6" w:rsidTr="0051732F">
        <w:trPr>
          <w:trHeight w:val="590"/>
        </w:trPr>
        <w:tc>
          <w:tcPr>
            <w:tcW w:w="646" w:type="dxa"/>
            <w:gridSpan w:val="2"/>
            <w:vAlign w:val="center"/>
          </w:tcPr>
          <w:p w:rsidR="0051732F" w:rsidRPr="00F74DA6" w:rsidRDefault="0051732F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DA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4DA6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F74DA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65" w:type="dxa"/>
            <w:gridSpan w:val="6"/>
            <w:vAlign w:val="center"/>
          </w:tcPr>
          <w:p w:rsidR="0051732F" w:rsidRPr="00F74DA6" w:rsidRDefault="0051732F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Наименование</w:t>
            </w:r>
            <w:r w:rsidRPr="00F74DA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4DA6">
              <w:rPr>
                <w:bCs/>
                <w:sz w:val="20"/>
                <w:szCs w:val="20"/>
              </w:rPr>
              <w:t>параметра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Условия выполнения /Технические требования</w:t>
            </w:r>
          </w:p>
        </w:tc>
        <w:tc>
          <w:tcPr>
            <w:tcW w:w="1418" w:type="dxa"/>
          </w:tcPr>
          <w:p w:rsidR="0051732F" w:rsidRPr="00F74DA6" w:rsidRDefault="0051732F" w:rsidP="00EF516E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услуг</w:t>
            </w:r>
          </w:p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1732F" w:rsidRPr="009025DD" w:rsidRDefault="0051732F" w:rsidP="00F27B50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9025DD">
              <w:rPr>
                <w:sz w:val="20"/>
                <w:szCs w:val="20"/>
              </w:rPr>
              <w:t>В течение 10 календарных дней с момента заключения договора</w:t>
            </w:r>
          </w:p>
        </w:tc>
        <w:tc>
          <w:tcPr>
            <w:tcW w:w="1418" w:type="dxa"/>
          </w:tcPr>
          <w:p w:rsidR="0051732F" w:rsidRPr="009025DD" w:rsidRDefault="0051732F" w:rsidP="00F27B5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F27B50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По месту нахождения Заказчика, в соответствии с  п.2 технического задания</w:t>
            </w:r>
          </w:p>
        </w:tc>
        <w:tc>
          <w:tcPr>
            <w:tcW w:w="1418" w:type="dxa"/>
          </w:tcPr>
          <w:p w:rsidR="0051732F" w:rsidRDefault="0051732F" w:rsidP="00F27B50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Перечень выполняемых работ и заменяемых запасных частей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7E2888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В соответствии с  п.2 технического задания</w:t>
            </w:r>
          </w:p>
        </w:tc>
        <w:tc>
          <w:tcPr>
            <w:tcW w:w="1418" w:type="dxa"/>
          </w:tcPr>
          <w:p w:rsidR="0051732F" w:rsidRDefault="0051732F" w:rsidP="007E2888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7065" w:type="dxa"/>
            <w:gridSpan w:val="6"/>
            <w:vAlign w:val="center"/>
          </w:tcPr>
          <w:p w:rsidR="0051732F" w:rsidRPr="00F74DA6" w:rsidRDefault="0051732F" w:rsidP="00ED33DF">
            <w:pPr>
              <w:jc w:val="both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 xml:space="preserve">Исполнитель предоставляет гарантию на выполненные работы на срок не менее 6 месяцев со дня окончания ремонта и подписания Заказчиком акта приемки выполненных работ, гарантия на заменяемые запчасти не менее 6 месяцев. В течение гарантийного срока на выполненные работы Исполнитель должен устранить выявленные получателем дефекты в течение 14 календарных дней со дня получения уведомления о дефектах. 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F55C9F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color w:val="000000"/>
                <w:sz w:val="20"/>
                <w:szCs w:val="20"/>
              </w:rPr>
              <w:t xml:space="preserve">Восстановление работоспособности оборудования </w:t>
            </w:r>
            <w:proofErr w:type="gramStart"/>
            <w:r w:rsidRPr="00F74DA6">
              <w:rPr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F74DA6">
              <w:rPr>
                <w:bCs/>
                <w:color w:val="000000"/>
                <w:sz w:val="20"/>
                <w:szCs w:val="20"/>
              </w:rPr>
              <w:t xml:space="preserve"> технических характеристик </w:t>
            </w:r>
            <w:r>
              <w:rPr>
                <w:bCs/>
                <w:color w:val="000000"/>
                <w:sz w:val="20"/>
                <w:szCs w:val="20"/>
              </w:rPr>
              <w:t>завода</w:t>
            </w:r>
            <w:r w:rsidRPr="00F74DA6">
              <w:rPr>
                <w:bCs/>
                <w:color w:val="000000"/>
                <w:sz w:val="20"/>
                <w:szCs w:val="20"/>
              </w:rPr>
              <w:t xml:space="preserve"> изготовителя  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55C9F" w:rsidRDefault="0051732F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F74DA6">
              <w:rPr>
                <w:bCs/>
                <w:sz w:val="20"/>
                <w:szCs w:val="20"/>
              </w:rPr>
              <w:t>оответствие</w:t>
            </w:r>
          </w:p>
        </w:tc>
        <w:tc>
          <w:tcPr>
            <w:tcW w:w="1418" w:type="dxa"/>
          </w:tcPr>
          <w:p w:rsidR="0051732F" w:rsidRDefault="0051732F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color w:val="000000"/>
                <w:sz w:val="20"/>
                <w:szCs w:val="20"/>
              </w:rPr>
              <w:t xml:space="preserve">При выполнении работ должны использоваться только </w:t>
            </w:r>
            <w:r>
              <w:rPr>
                <w:bCs/>
                <w:color w:val="000000"/>
                <w:sz w:val="20"/>
                <w:szCs w:val="20"/>
              </w:rPr>
              <w:t xml:space="preserve">оригинальные </w:t>
            </w:r>
            <w:r w:rsidRPr="00F74DA6">
              <w:rPr>
                <w:bCs/>
                <w:color w:val="000000"/>
                <w:sz w:val="20"/>
                <w:szCs w:val="20"/>
              </w:rPr>
              <w:t xml:space="preserve">узлы и агрегаты (запчасти) </w:t>
            </w:r>
            <w:r>
              <w:rPr>
                <w:sz w:val="20"/>
                <w:szCs w:val="20"/>
                <w:lang w:eastAsia="ar-SA"/>
              </w:rPr>
              <w:t xml:space="preserve">или </w:t>
            </w:r>
            <w:r w:rsidRPr="00F74DA6">
              <w:rPr>
                <w:sz w:val="20"/>
                <w:szCs w:val="20"/>
                <w:lang w:eastAsia="ar-SA"/>
              </w:rPr>
              <w:t>совместимые аналоги</w:t>
            </w:r>
            <w:r>
              <w:rPr>
                <w:sz w:val="20"/>
                <w:szCs w:val="20"/>
                <w:lang w:eastAsia="ar-SA"/>
              </w:rPr>
              <w:t>,</w:t>
            </w:r>
            <w:r w:rsidRPr="00F74DA6">
              <w:rPr>
                <w:sz w:val="20"/>
                <w:szCs w:val="20"/>
                <w:lang w:eastAsia="ar-SA"/>
              </w:rPr>
              <w:t xml:space="preserve">  рекомендованные</w:t>
            </w:r>
            <w:r>
              <w:rPr>
                <w:sz w:val="20"/>
                <w:szCs w:val="20"/>
                <w:lang w:eastAsia="ar-SA"/>
              </w:rPr>
              <w:t xml:space="preserve"> заводом изготовителем, в соответствии с эксплуатационной документацией</w:t>
            </w:r>
            <w:r w:rsidRPr="00F74DA6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55C9F" w:rsidRDefault="0051732F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F74DA6">
              <w:rPr>
                <w:bCs/>
                <w:sz w:val="20"/>
                <w:szCs w:val="20"/>
              </w:rPr>
              <w:t>оответстви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51732F" w:rsidRDefault="0051732F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jc w:val="both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>При выполнении работ по ремонту должны использоваться новые запасные части (которые не были в употреблении, не прошли ремонт, в том числе восстановление, замену составных частей, восстановление потребительских свойств), полностью совместимые с ремонтируемым оборудованием и обеспечивающие распространение гарантийных обязатель</w:t>
            </w:r>
            <w:proofErr w:type="gramStart"/>
            <w:r w:rsidRPr="00F74DA6">
              <w:rPr>
                <w:bCs/>
                <w:sz w:val="20"/>
                <w:szCs w:val="20"/>
              </w:rPr>
              <w:t>ств пр</w:t>
            </w:r>
            <w:proofErr w:type="gramEnd"/>
            <w:r w:rsidRPr="00F74DA6">
              <w:rPr>
                <w:bCs/>
                <w:sz w:val="20"/>
                <w:szCs w:val="20"/>
              </w:rPr>
              <w:t>оизводителя на весь комплекс оборудования.</w:t>
            </w:r>
          </w:p>
          <w:p w:rsidR="0051732F" w:rsidRPr="00F74DA6" w:rsidRDefault="0051732F" w:rsidP="00ED33DF">
            <w:pPr>
              <w:tabs>
                <w:tab w:val="left" w:pos="1080"/>
              </w:tabs>
              <w:spacing w:line="20" w:lineRule="atLeast"/>
              <w:ind w:left="-7"/>
              <w:jc w:val="both"/>
              <w:rPr>
                <w:sz w:val="20"/>
                <w:szCs w:val="20"/>
              </w:rPr>
            </w:pPr>
            <w:r w:rsidRPr="00F74DA6">
              <w:rPr>
                <w:color w:val="000000"/>
                <w:sz w:val="20"/>
                <w:szCs w:val="20"/>
              </w:rPr>
              <w:t xml:space="preserve">Соответствие качества запасных частей должно быть                             подтверждено следующими документами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F74DA6">
              <w:rPr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  <w:r>
              <w:rPr>
                <w:color w:val="000000"/>
                <w:sz w:val="20"/>
                <w:szCs w:val="20"/>
              </w:rPr>
              <w:t>)</w:t>
            </w:r>
            <w:r w:rsidRPr="00F74DA6">
              <w:rPr>
                <w:color w:val="000000"/>
                <w:sz w:val="20"/>
                <w:szCs w:val="20"/>
              </w:rPr>
              <w:t>:</w:t>
            </w:r>
          </w:p>
          <w:p w:rsidR="0051732F" w:rsidRDefault="0051732F" w:rsidP="00ED33DF">
            <w:pPr>
              <w:ind w:left="113" w:hanging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г</w:t>
            </w:r>
            <w:r w:rsidRPr="00F74DA6">
              <w:rPr>
                <w:sz w:val="20"/>
                <w:szCs w:val="20"/>
              </w:rPr>
              <w:t>арантийными талонами на заменяемые запчасти  Исполнителем.</w:t>
            </w:r>
          </w:p>
          <w:p w:rsidR="0051732F" w:rsidRPr="00F74DA6" w:rsidRDefault="0051732F" w:rsidP="00ED33DF">
            <w:pPr>
              <w:ind w:left="113" w:hanging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F74DA6">
              <w:rPr>
                <w:sz w:val="20"/>
                <w:szCs w:val="20"/>
              </w:rPr>
              <w:t>ной технической документацией.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55C9F" w:rsidRDefault="0051732F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Pr="00F74DA6" w:rsidRDefault="0051732F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>Работы должны проводиться в соответствии с действующими нормами: Письмо Министерства здравоохранения Российской Федерации   от 27 октября 2003г. №293-22/233 «О введении в действие методических рекомендаций «Техническое обслуживание медицинской техники», требованиями и рекомендациями фирмы-изготовителя оборудования, подлежащего ремонту.</w:t>
            </w:r>
          </w:p>
        </w:tc>
        <w:tc>
          <w:tcPr>
            <w:tcW w:w="1612" w:type="dxa"/>
            <w:gridSpan w:val="2"/>
            <w:vAlign w:val="center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>Требования, предъявляемые к выполняемым работам:</w:t>
            </w:r>
          </w:p>
          <w:p w:rsidR="0051732F" w:rsidRPr="00F74DA6" w:rsidRDefault="0051732F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</w:t>
            </w:r>
            <w:proofErr w:type="gramStart"/>
            <w:r w:rsidRPr="00F74DA6">
              <w:rPr>
                <w:sz w:val="20"/>
                <w:szCs w:val="20"/>
              </w:rPr>
              <w:t xml:space="preserve">Наличие  действующей лицензии </w:t>
            </w:r>
            <w:r>
              <w:rPr>
                <w:sz w:val="20"/>
                <w:szCs w:val="20"/>
              </w:rPr>
              <w:t xml:space="preserve">(с приложением) </w:t>
            </w:r>
            <w:r w:rsidRPr="00F74DA6">
              <w:rPr>
                <w:sz w:val="20"/>
                <w:szCs w:val="20"/>
              </w:rPr>
              <w:t>по производству и техническому</w:t>
            </w:r>
            <w:r>
              <w:rPr>
                <w:sz w:val="20"/>
                <w:szCs w:val="20"/>
              </w:rPr>
              <w:t xml:space="preserve"> обслуживанию  </w:t>
            </w:r>
            <w:r w:rsidRPr="00F74DA6">
              <w:rPr>
                <w:sz w:val="20"/>
                <w:szCs w:val="20"/>
              </w:rPr>
              <w:t>медицинской техники, выданной в соответствии с Постановлением Правительства РФ от 03.06.2013 г. № 469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техники», в части технического обслуживания медицинской техники с обязательным</w:t>
            </w:r>
            <w:proofErr w:type="gramEnd"/>
            <w:r w:rsidRPr="00F74DA6">
              <w:rPr>
                <w:sz w:val="20"/>
                <w:szCs w:val="20"/>
              </w:rPr>
              <w:t xml:space="preserve"> указанием перечня оказываемых услуг:</w:t>
            </w:r>
          </w:p>
          <w:p w:rsidR="0051732F" w:rsidRPr="00F74DA6" w:rsidRDefault="0051732F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 xml:space="preserve">- контроль технического состояния медицинской техники; </w:t>
            </w:r>
          </w:p>
          <w:p w:rsidR="0051732F" w:rsidRPr="00F74DA6" w:rsidRDefault="0051732F" w:rsidP="00ED33DF">
            <w:pPr>
              <w:widowControl w:val="0"/>
              <w:tabs>
                <w:tab w:val="left" w:pos="720"/>
              </w:tabs>
              <w:ind w:left="285" w:hanging="28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Pr="00F74D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4DA6">
              <w:rPr>
                <w:sz w:val="20"/>
                <w:szCs w:val="20"/>
              </w:rPr>
              <w:t>периодическое и текущее техническое обслуживание медицинской техники;</w:t>
            </w:r>
          </w:p>
          <w:p w:rsidR="0051732F" w:rsidRPr="00F74DA6" w:rsidRDefault="0051732F" w:rsidP="00ED33DF">
            <w:pPr>
              <w:widowControl w:val="0"/>
              <w:tabs>
                <w:tab w:val="left" w:pos="720"/>
              </w:tabs>
              <w:ind w:left="285" w:hanging="28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- ремонт медицинской техники</w:t>
            </w:r>
            <w:r>
              <w:rPr>
                <w:sz w:val="20"/>
                <w:szCs w:val="20"/>
              </w:rPr>
              <w:t xml:space="preserve"> </w:t>
            </w:r>
            <w:r w:rsidRPr="00F74DA6">
              <w:rPr>
                <w:sz w:val="20"/>
                <w:szCs w:val="20"/>
              </w:rPr>
              <w:t>(в соответствии с пунктом 17 части 1 статьи 12 ФЗ от 04.05.2011 г. №99-ФЗ «О лицензировании отдельных видов деятельности»)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1.</w:t>
            </w:r>
            <w:r w:rsidRPr="00F74DA6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Работы  должны  производиться  высококвалифицированными специалистами, владеющими техническими средствами, необходимыми для доступа к оборудованию, прошедшими обучение, что должно подтверждаться соответствующими удостоверениями, свидетельствами и сертификатами, в процессе работы  должны использоваться  только поверенные средства измерения.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 xml:space="preserve">Техническое задание составлено по результатам первичной диагностики. В случае выявления дополнительных неисправностей в процессе проведения ремонта, Исполнитель принимает на себя все расходы по проведению дополнительных работ и замене дополнительных частей не указанных в перечне технического задания. В результате ремонта оборудование должно полностью соответствовать техническим качественным характеристикам и потребительским свойствам, заявленным </w:t>
            </w:r>
            <w:r>
              <w:rPr>
                <w:sz w:val="20"/>
                <w:szCs w:val="20"/>
                <w:lang w:eastAsia="ar-SA"/>
              </w:rPr>
              <w:t>заводом изготовителем.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Pr="00F74DA6" w:rsidRDefault="0051732F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Исполнитель производит возврат замененных неисправных частей  после произведенного ремонта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Default="0051732F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spacing w:line="20" w:lineRule="atLeast"/>
              <w:ind w:left="-142" w:right="-166" w:firstLine="22"/>
              <w:jc w:val="both"/>
              <w:rPr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 xml:space="preserve">Условия поставки запасных частей: </w:t>
            </w:r>
            <w:r w:rsidRPr="00F74DA6">
              <w:rPr>
                <w:sz w:val="20"/>
                <w:szCs w:val="20"/>
              </w:rPr>
              <w:t xml:space="preserve">Доставка запасных частей до места проведения услуг   по  </w:t>
            </w:r>
            <w:r>
              <w:rPr>
                <w:sz w:val="20"/>
                <w:szCs w:val="20"/>
              </w:rPr>
              <w:t xml:space="preserve">ремонту производится </w:t>
            </w:r>
            <w:r w:rsidRPr="00F74DA6">
              <w:rPr>
                <w:sz w:val="20"/>
                <w:szCs w:val="20"/>
              </w:rPr>
              <w:t xml:space="preserve">силами и средствами Исполнителя. Исполнитель должен обеспечить   транспортировку запасных частей в соответствии с требованиями, предъявляемыми к   транспортировке данного вида запасных частей, установленными </w:t>
            </w:r>
          </w:p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 xml:space="preserve">       законодательством РФ.   Маркировка и упаковка запасны</w:t>
            </w:r>
            <w:r>
              <w:rPr>
                <w:sz w:val="20"/>
                <w:szCs w:val="20"/>
              </w:rPr>
              <w:t>х частей должны соответствовать</w:t>
            </w:r>
            <w:r w:rsidRPr="00F74DA6">
              <w:rPr>
                <w:sz w:val="20"/>
                <w:szCs w:val="20"/>
              </w:rPr>
              <w:t xml:space="preserve"> требованиям нормативно -  технической документации в соответствии с законодательством  Российской Федерации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Default="0051732F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1.14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>Условия приемки работ по ремонту:  Работы  считаются выполненными  Исполнителем и принятыми Заказчиком после подписания Сторонами  акта выполненных работ,  при условии отсутствия у Заказчика претензий по количеству и качеству выполненных работ. Качество проведения услуг по ремонту подтверждается  проведением пробного исследования во всех режимах оборудования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Default="0051732F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1.15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7E2888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В случае не возможности проведения работ на территории Заказчика</w:t>
            </w:r>
            <w:r>
              <w:rPr>
                <w:sz w:val="20"/>
                <w:szCs w:val="20"/>
              </w:rPr>
              <w:t>, и</w:t>
            </w:r>
            <w:r w:rsidRPr="00F74DA6">
              <w:rPr>
                <w:sz w:val="20"/>
                <w:szCs w:val="20"/>
              </w:rPr>
              <w:t xml:space="preserve">сполнитель письменно согласовывает  проведение ремонта на территории сервисного центра Исполнителя. Все </w:t>
            </w:r>
            <w:proofErr w:type="gramStart"/>
            <w:r w:rsidRPr="00F74DA6">
              <w:rPr>
                <w:sz w:val="20"/>
                <w:szCs w:val="20"/>
              </w:rPr>
              <w:t>расходы</w:t>
            </w:r>
            <w:proofErr w:type="gramEnd"/>
            <w:r w:rsidRPr="00F74DA6">
              <w:rPr>
                <w:sz w:val="20"/>
                <w:szCs w:val="20"/>
              </w:rPr>
              <w:t xml:space="preserve"> связанные с транспортировкой оборудования к месту ремонта и доставки Заказчику  Исполнитель производит за свой счет и оплате не подлежат.</w:t>
            </w: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646" w:type="dxa"/>
            <w:gridSpan w:val="2"/>
          </w:tcPr>
          <w:p w:rsidR="0051732F" w:rsidRDefault="0051732F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1.16</w:t>
            </w:r>
          </w:p>
        </w:tc>
        <w:tc>
          <w:tcPr>
            <w:tcW w:w="7065" w:type="dxa"/>
            <w:gridSpan w:val="6"/>
          </w:tcPr>
          <w:p w:rsidR="0051732F" w:rsidRPr="00F74DA6" w:rsidRDefault="0051732F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>Исполнитель  по  исполнению работ передает  Заказчику  следующую  отчетную документацию  на каждую единицу ремонтируемого оборудования:</w:t>
            </w:r>
          </w:p>
          <w:p w:rsidR="0051732F" w:rsidRPr="00F74DA6" w:rsidRDefault="0051732F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г</w:t>
            </w:r>
            <w:r w:rsidRPr="00F74DA6">
              <w:rPr>
                <w:sz w:val="20"/>
                <w:szCs w:val="20"/>
              </w:rPr>
              <w:t>арантийный талон  Исполнителя (на работы, запасные части);</w:t>
            </w:r>
          </w:p>
          <w:p w:rsidR="0051732F" w:rsidRPr="00F74DA6" w:rsidRDefault="0051732F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т</w:t>
            </w:r>
            <w:r w:rsidRPr="00F74DA6">
              <w:rPr>
                <w:sz w:val="20"/>
                <w:szCs w:val="20"/>
              </w:rPr>
              <w:t>ехнический акт о выполнении работ по ремонту;</w:t>
            </w:r>
          </w:p>
          <w:p w:rsidR="0051732F" w:rsidRPr="00F74DA6" w:rsidRDefault="0051732F" w:rsidP="00ED33DF">
            <w:pPr>
              <w:ind w:left="568" w:right="34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р</w:t>
            </w:r>
            <w:r w:rsidRPr="00F74DA6">
              <w:rPr>
                <w:sz w:val="20"/>
                <w:szCs w:val="20"/>
              </w:rPr>
              <w:t>асшифровку к техническому акту (по стоимости) работ, запасных частей.</w:t>
            </w:r>
          </w:p>
          <w:p w:rsidR="0051732F" w:rsidRPr="00F74DA6" w:rsidRDefault="0051732F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       -  </w:t>
            </w:r>
            <w:r>
              <w:rPr>
                <w:sz w:val="20"/>
                <w:szCs w:val="20"/>
              </w:rPr>
              <w:t>п</w:t>
            </w:r>
            <w:r w:rsidRPr="00F74DA6">
              <w:rPr>
                <w:sz w:val="20"/>
                <w:szCs w:val="20"/>
              </w:rPr>
              <w:t>ри наличии технические документы на запасные части;</w:t>
            </w:r>
          </w:p>
          <w:p w:rsidR="0051732F" w:rsidRPr="00F74DA6" w:rsidRDefault="0051732F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       -  </w:t>
            </w:r>
            <w:r>
              <w:rPr>
                <w:sz w:val="20"/>
                <w:szCs w:val="20"/>
              </w:rPr>
              <w:t>а</w:t>
            </w:r>
            <w:r w:rsidRPr="00F74DA6">
              <w:rPr>
                <w:sz w:val="20"/>
                <w:szCs w:val="20"/>
              </w:rPr>
              <w:t>кт  комиссионной приемки выполненных работ;</w:t>
            </w:r>
          </w:p>
          <w:p w:rsidR="0051732F" w:rsidRDefault="0051732F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с</w:t>
            </w:r>
            <w:r w:rsidRPr="00F74DA6">
              <w:rPr>
                <w:sz w:val="20"/>
                <w:szCs w:val="20"/>
              </w:rPr>
              <w:t>чет–фактура, акт выполненных работ (фина</w:t>
            </w:r>
            <w:r>
              <w:rPr>
                <w:sz w:val="20"/>
                <w:szCs w:val="20"/>
              </w:rPr>
              <w:t>нсово-бухгалтерские документы).</w:t>
            </w:r>
          </w:p>
          <w:p w:rsidR="0051732F" w:rsidRPr="00F74DA6" w:rsidRDefault="0051732F" w:rsidP="00ED33DF">
            <w:pPr>
              <w:tabs>
                <w:tab w:val="left" w:pos="1134"/>
              </w:tabs>
              <w:ind w:right="3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1732F" w:rsidRPr="00F74DA6" w:rsidRDefault="0051732F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51732F" w:rsidRDefault="0051732F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c>
          <w:tcPr>
            <w:tcW w:w="9323" w:type="dxa"/>
            <w:gridSpan w:val="10"/>
          </w:tcPr>
          <w:p w:rsidR="0051732F" w:rsidRDefault="0051732F" w:rsidP="002E422B">
            <w:pPr>
              <w:tabs>
                <w:tab w:val="left" w:pos="1134"/>
              </w:tabs>
              <w:ind w:left="372"/>
              <w:jc w:val="center"/>
              <w:rPr>
                <w:bCs/>
                <w:sz w:val="20"/>
                <w:szCs w:val="20"/>
              </w:rPr>
            </w:pPr>
          </w:p>
          <w:p w:rsidR="0051732F" w:rsidRDefault="0051732F" w:rsidP="002E422B">
            <w:pPr>
              <w:tabs>
                <w:tab w:val="left" w:pos="1134"/>
              </w:tabs>
              <w:ind w:left="3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Перечень медицинских изделий подлежащих ремонту</w:t>
            </w:r>
          </w:p>
        </w:tc>
        <w:tc>
          <w:tcPr>
            <w:tcW w:w="1418" w:type="dxa"/>
          </w:tcPr>
          <w:p w:rsidR="0051732F" w:rsidRDefault="0051732F" w:rsidP="002E422B">
            <w:pPr>
              <w:tabs>
                <w:tab w:val="left" w:pos="1134"/>
              </w:tabs>
              <w:ind w:left="372"/>
              <w:jc w:val="center"/>
              <w:rPr>
                <w:bCs/>
                <w:sz w:val="20"/>
                <w:szCs w:val="20"/>
              </w:rPr>
            </w:pPr>
          </w:p>
        </w:tc>
      </w:tr>
      <w:tr w:rsidR="0051732F" w:rsidRPr="00F74DA6" w:rsidTr="0051732F">
        <w:trPr>
          <w:trHeight w:val="791"/>
        </w:trPr>
        <w:tc>
          <w:tcPr>
            <w:tcW w:w="393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992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709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275" w:type="dxa"/>
            <w:gridSpan w:val="2"/>
            <w:vAlign w:val="center"/>
          </w:tcPr>
          <w:p w:rsidR="0051732F" w:rsidRDefault="0051732F" w:rsidP="00F565B5">
            <w:pPr>
              <w:tabs>
                <w:tab w:val="left" w:pos="1134"/>
              </w:tabs>
              <w:ind w:left="-8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необходимых запасных частей</w:t>
            </w:r>
          </w:p>
        </w:tc>
        <w:tc>
          <w:tcPr>
            <w:tcW w:w="1418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необходимых  работ</w:t>
            </w:r>
          </w:p>
        </w:tc>
        <w:tc>
          <w:tcPr>
            <w:tcW w:w="1418" w:type="dxa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Стоимость, руб.</w:t>
            </w:r>
          </w:p>
        </w:tc>
      </w:tr>
      <w:tr w:rsidR="0051732F" w:rsidRPr="00F74DA6" w:rsidTr="0051732F">
        <w:trPr>
          <w:trHeight w:val="791"/>
        </w:trPr>
        <w:tc>
          <w:tcPr>
            <w:tcW w:w="393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1732F" w:rsidRDefault="0051732F" w:rsidP="00791EED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D136C3">
              <w:rPr>
                <w:bCs/>
                <w:sz w:val="20"/>
                <w:szCs w:val="20"/>
              </w:rPr>
              <w:t>Холодильник фармацевтический ХВ-140"</w:t>
            </w:r>
            <w:proofErr w:type="spellStart"/>
            <w:r w:rsidRPr="00D136C3">
              <w:rPr>
                <w:bCs/>
                <w:sz w:val="20"/>
                <w:szCs w:val="20"/>
              </w:rPr>
              <w:t>Позис</w:t>
            </w:r>
            <w:proofErr w:type="spellEnd"/>
            <w:r w:rsidRPr="00D136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36772</w:t>
            </w:r>
          </w:p>
        </w:tc>
        <w:tc>
          <w:tcPr>
            <w:tcW w:w="1701" w:type="dxa"/>
            <w:vAlign w:val="center"/>
          </w:tcPr>
          <w:p w:rsidR="0051732F" w:rsidRPr="00D136C3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215</w:t>
            </w:r>
            <w:r>
              <w:rPr>
                <w:bCs/>
                <w:sz w:val="20"/>
                <w:szCs w:val="20"/>
                <w:lang w:val="en-US"/>
              </w:rPr>
              <w:t>CV2004187</w:t>
            </w:r>
          </w:p>
        </w:tc>
        <w:tc>
          <w:tcPr>
            <w:tcW w:w="709" w:type="dxa"/>
            <w:vAlign w:val="center"/>
          </w:tcPr>
          <w:p w:rsidR="0051732F" w:rsidRPr="00D136C3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51732F" w:rsidRPr="00791EED" w:rsidRDefault="0051732F" w:rsidP="00914D96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Самара, ул. </w:t>
            </w:r>
            <w:proofErr w:type="spellStart"/>
            <w:r>
              <w:rPr>
                <w:bCs/>
                <w:sz w:val="20"/>
                <w:szCs w:val="20"/>
              </w:rPr>
              <w:t>Агибалова</w:t>
            </w:r>
            <w:proofErr w:type="spellEnd"/>
            <w:r>
              <w:rPr>
                <w:bCs/>
                <w:sz w:val="20"/>
                <w:szCs w:val="20"/>
              </w:rPr>
              <w:t>, 12</w:t>
            </w:r>
          </w:p>
        </w:tc>
        <w:tc>
          <w:tcPr>
            <w:tcW w:w="1275" w:type="dxa"/>
            <w:gridSpan w:val="2"/>
            <w:vAlign w:val="center"/>
          </w:tcPr>
          <w:p w:rsidR="0051732F" w:rsidRDefault="0051732F" w:rsidP="0051536E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Электронный контроллер</w:t>
            </w:r>
          </w:p>
        </w:tc>
        <w:tc>
          <w:tcPr>
            <w:tcW w:w="1418" w:type="dxa"/>
            <w:vAlign w:val="center"/>
          </w:tcPr>
          <w:p w:rsidR="0051732F" w:rsidRDefault="0051732F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электронного контроллера</w:t>
            </w:r>
          </w:p>
          <w:p w:rsidR="0051732F" w:rsidRDefault="0051732F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Настройка электронного контроллера</w:t>
            </w:r>
          </w:p>
        </w:tc>
        <w:tc>
          <w:tcPr>
            <w:tcW w:w="1418" w:type="dxa"/>
          </w:tcPr>
          <w:p w:rsidR="0051732F" w:rsidRDefault="00642274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8 892,00</w:t>
            </w:r>
          </w:p>
        </w:tc>
      </w:tr>
      <w:tr w:rsidR="0051732F" w:rsidRPr="00F74DA6" w:rsidTr="0051732F">
        <w:trPr>
          <w:trHeight w:val="791"/>
        </w:trPr>
        <w:tc>
          <w:tcPr>
            <w:tcW w:w="393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1732F" w:rsidRDefault="0051732F" w:rsidP="00791EED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D136C3">
              <w:rPr>
                <w:bCs/>
                <w:sz w:val="20"/>
                <w:szCs w:val="20"/>
              </w:rPr>
              <w:t>Холодильник фармацевтический ХФ -140</w:t>
            </w:r>
          </w:p>
        </w:tc>
        <w:tc>
          <w:tcPr>
            <w:tcW w:w="992" w:type="dxa"/>
            <w:vAlign w:val="center"/>
          </w:tcPr>
          <w:p w:rsidR="0051732F" w:rsidRPr="00D136C3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43047</w:t>
            </w:r>
          </w:p>
        </w:tc>
        <w:tc>
          <w:tcPr>
            <w:tcW w:w="1701" w:type="dxa"/>
            <w:vAlign w:val="center"/>
          </w:tcPr>
          <w:p w:rsidR="0051732F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D136C3">
              <w:rPr>
                <w:bCs/>
                <w:sz w:val="20"/>
                <w:szCs w:val="20"/>
              </w:rPr>
              <w:t>215CV20008023</w:t>
            </w:r>
          </w:p>
        </w:tc>
        <w:tc>
          <w:tcPr>
            <w:tcW w:w="709" w:type="dxa"/>
            <w:vAlign w:val="center"/>
          </w:tcPr>
          <w:p w:rsidR="0051732F" w:rsidRPr="00D136C3" w:rsidRDefault="0051732F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51732F" w:rsidRPr="00791EED" w:rsidRDefault="0051732F" w:rsidP="0051536E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Самара, ул. </w:t>
            </w:r>
            <w:proofErr w:type="spellStart"/>
            <w:r>
              <w:rPr>
                <w:bCs/>
                <w:sz w:val="20"/>
                <w:szCs w:val="20"/>
              </w:rPr>
              <w:t>Агибалова</w:t>
            </w:r>
            <w:proofErr w:type="spellEnd"/>
            <w:r>
              <w:rPr>
                <w:bCs/>
                <w:sz w:val="20"/>
                <w:szCs w:val="20"/>
              </w:rPr>
              <w:t>, 12</w:t>
            </w:r>
          </w:p>
        </w:tc>
        <w:tc>
          <w:tcPr>
            <w:tcW w:w="1275" w:type="dxa"/>
            <w:gridSpan w:val="2"/>
            <w:vAlign w:val="center"/>
          </w:tcPr>
          <w:p w:rsidR="0051732F" w:rsidRDefault="0051732F" w:rsidP="0051536E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Вентилятор</w:t>
            </w:r>
          </w:p>
        </w:tc>
        <w:tc>
          <w:tcPr>
            <w:tcW w:w="1418" w:type="dxa"/>
            <w:vAlign w:val="center"/>
          </w:tcPr>
          <w:p w:rsidR="0051732F" w:rsidRDefault="0051732F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Замена вентилятора </w:t>
            </w:r>
          </w:p>
        </w:tc>
        <w:tc>
          <w:tcPr>
            <w:tcW w:w="1418" w:type="dxa"/>
          </w:tcPr>
          <w:p w:rsidR="0051732F" w:rsidRDefault="00642274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5 454,00</w:t>
            </w:r>
          </w:p>
        </w:tc>
      </w:tr>
    </w:tbl>
    <w:p w:rsidR="00B4680B" w:rsidRDefault="00B4680B" w:rsidP="00FF4B9C">
      <w:pPr>
        <w:rPr>
          <w:sz w:val="22"/>
          <w:szCs w:val="22"/>
        </w:rPr>
      </w:pPr>
    </w:p>
    <w:sectPr w:rsidR="00B4680B" w:rsidSect="008B6D51">
      <w:footerReference w:type="even" r:id="rId8"/>
      <w:footerReference w:type="default" r:id="rId9"/>
      <w:pgSz w:w="11906" w:h="16838"/>
      <w:pgMar w:top="426" w:right="707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EF" w:rsidRDefault="005F69EF">
      <w:r>
        <w:separator/>
      </w:r>
    </w:p>
  </w:endnote>
  <w:endnote w:type="continuationSeparator" w:id="0">
    <w:p w:rsidR="005F69EF" w:rsidRDefault="005F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CC485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CC485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2274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EF" w:rsidRDefault="005F69EF">
      <w:r>
        <w:separator/>
      </w:r>
    </w:p>
  </w:footnote>
  <w:footnote w:type="continuationSeparator" w:id="0">
    <w:p w:rsidR="005F69EF" w:rsidRDefault="005F6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3AC5"/>
    <w:rsid w:val="00012E2A"/>
    <w:rsid w:val="00034EF9"/>
    <w:rsid w:val="00035165"/>
    <w:rsid w:val="00036D4D"/>
    <w:rsid w:val="00041AA0"/>
    <w:rsid w:val="00045DC8"/>
    <w:rsid w:val="0004646E"/>
    <w:rsid w:val="00051069"/>
    <w:rsid w:val="00052BB3"/>
    <w:rsid w:val="000539B4"/>
    <w:rsid w:val="00056BBD"/>
    <w:rsid w:val="00070452"/>
    <w:rsid w:val="00072870"/>
    <w:rsid w:val="0007300E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0BE0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45E3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85FB6"/>
    <w:rsid w:val="001900EC"/>
    <w:rsid w:val="001963D4"/>
    <w:rsid w:val="001A09C9"/>
    <w:rsid w:val="001A306D"/>
    <w:rsid w:val="001A54D0"/>
    <w:rsid w:val="001A7B1C"/>
    <w:rsid w:val="001C40E2"/>
    <w:rsid w:val="001C5E4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58B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0ABC"/>
    <w:rsid w:val="0025109A"/>
    <w:rsid w:val="00254E72"/>
    <w:rsid w:val="00257C5B"/>
    <w:rsid w:val="0026209A"/>
    <w:rsid w:val="002850CE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422B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26BD"/>
    <w:rsid w:val="004227AB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96D"/>
    <w:rsid w:val="004A0FB5"/>
    <w:rsid w:val="004A2782"/>
    <w:rsid w:val="004A4178"/>
    <w:rsid w:val="004A576F"/>
    <w:rsid w:val="004A7484"/>
    <w:rsid w:val="004B5A77"/>
    <w:rsid w:val="004B7CCE"/>
    <w:rsid w:val="004C0E99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F58"/>
    <w:rsid w:val="00510BC3"/>
    <w:rsid w:val="0051732F"/>
    <w:rsid w:val="00521D2F"/>
    <w:rsid w:val="005220E8"/>
    <w:rsid w:val="00537B97"/>
    <w:rsid w:val="00537D07"/>
    <w:rsid w:val="00542CCD"/>
    <w:rsid w:val="00542F19"/>
    <w:rsid w:val="00544356"/>
    <w:rsid w:val="00551C5F"/>
    <w:rsid w:val="00566578"/>
    <w:rsid w:val="00573567"/>
    <w:rsid w:val="00573AAA"/>
    <w:rsid w:val="00575973"/>
    <w:rsid w:val="00577AAD"/>
    <w:rsid w:val="00590612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08D4"/>
    <w:rsid w:val="005F2B5E"/>
    <w:rsid w:val="005F2C8F"/>
    <w:rsid w:val="005F564F"/>
    <w:rsid w:val="005F58D7"/>
    <w:rsid w:val="005F5A25"/>
    <w:rsid w:val="005F69EF"/>
    <w:rsid w:val="005F714E"/>
    <w:rsid w:val="005F736C"/>
    <w:rsid w:val="00607CC1"/>
    <w:rsid w:val="00607D9A"/>
    <w:rsid w:val="00611D53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274"/>
    <w:rsid w:val="00642514"/>
    <w:rsid w:val="00643A3E"/>
    <w:rsid w:val="0064551A"/>
    <w:rsid w:val="006539E3"/>
    <w:rsid w:val="00654B92"/>
    <w:rsid w:val="006567F2"/>
    <w:rsid w:val="00657A7C"/>
    <w:rsid w:val="0066348D"/>
    <w:rsid w:val="00665552"/>
    <w:rsid w:val="00665B19"/>
    <w:rsid w:val="006738EA"/>
    <w:rsid w:val="00676EF3"/>
    <w:rsid w:val="00677598"/>
    <w:rsid w:val="00677EBB"/>
    <w:rsid w:val="006853F2"/>
    <w:rsid w:val="00687617"/>
    <w:rsid w:val="00690535"/>
    <w:rsid w:val="0069558B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5595"/>
    <w:rsid w:val="006F700E"/>
    <w:rsid w:val="007002D2"/>
    <w:rsid w:val="00700FDB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1EED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2888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07B0"/>
    <w:rsid w:val="008A1398"/>
    <w:rsid w:val="008B0423"/>
    <w:rsid w:val="008B6D51"/>
    <w:rsid w:val="008C4AC3"/>
    <w:rsid w:val="008C5711"/>
    <w:rsid w:val="008C6428"/>
    <w:rsid w:val="008D11C3"/>
    <w:rsid w:val="008D15F4"/>
    <w:rsid w:val="008E04E7"/>
    <w:rsid w:val="008F0CF9"/>
    <w:rsid w:val="009025DD"/>
    <w:rsid w:val="0090778B"/>
    <w:rsid w:val="009125B0"/>
    <w:rsid w:val="009131AE"/>
    <w:rsid w:val="00914D96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23C5"/>
    <w:rsid w:val="0099613C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0CB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0459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3D6A"/>
    <w:rsid w:val="00B06895"/>
    <w:rsid w:val="00B069A4"/>
    <w:rsid w:val="00B077C7"/>
    <w:rsid w:val="00B12531"/>
    <w:rsid w:val="00B2020B"/>
    <w:rsid w:val="00B23A17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1405"/>
    <w:rsid w:val="00B56216"/>
    <w:rsid w:val="00B61420"/>
    <w:rsid w:val="00B61497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10FF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485C"/>
    <w:rsid w:val="00CC584F"/>
    <w:rsid w:val="00CC6E81"/>
    <w:rsid w:val="00CD06EF"/>
    <w:rsid w:val="00CD0E6E"/>
    <w:rsid w:val="00CE4007"/>
    <w:rsid w:val="00CE4BE2"/>
    <w:rsid w:val="00CE767B"/>
    <w:rsid w:val="00CF1274"/>
    <w:rsid w:val="00CF483C"/>
    <w:rsid w:val="00D11084"/>
    <w:rsid w:val="00D1142D"/>
    <w:rsid w:val="00D11468"/>
    <w:rsid w:val="00D136C3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300"/>
    <w:rsid w:val="00D74B72"/>
    <w:rsid w:val="00D7628E"/>
    <w:rsid w:val="00D82243"/>
    <w:rsid w:val="00D84E1C"/>
    <w:rsid w:val="00D86216"/>
    <w:rsid w:val="00D913E5"/>
    <w:rsid w:val="00D93321"/>
    <w:rsid w:val="00D9530D"/>
    <w:rsid w:val="00DA53DE"/>
    <w:rsid w:val="00DB155E"/>
    <w:rsid w:val="00DB5D20"/>
    <w:rsid w:val="00DC1A70"/>
    <w:rsid w:val="00DD1B11"/>
    <w:rsid w:val="00DD2590"/>
    <w:rsid w:val="00DD3186"/>
    <w:rsid w:val="00DD31EC"/>
    <w:rsid w:val="00DE0514"/>
    <w:rsid w:val="00DE5CD6"/>
    <w:rsid w:val="00DE75B3"/>
    <w:rsid w:val="00DF19E4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064F"/>
    <w:rsid w:val="00E53932"/>
    <w:rsid w:val="00E54FD2"/>
    <w:rsid w:val="00E641B2"/>
    <w:rsid w:val="00E66110"/>
    <w:rsid w:val="00E720E4"/>
    <w:rsid w:val="00E721A6"/>
    <w:rsid w:val="00E73AB9"/>
    <w:rsid w:val="00E73BD4"/>
    <w:rsid w:val="00E82D30"/>
    <w:rsid w:val="00E857FC"/>
    <w:rsid w:val="00E939CA"/>
    <w:rsid w:val="00EB2B47"/>
    <w:rsid w:val="00EB42BD"/>
    <w:rsid w:val="00EB52BC"/>
    <w:rsid w:val="00EB653D"/>
    <w:rsid w:val="00EC53CD"/>
    <w:rsid w:val="00EC5422"/>
    <w:rsid w:val="00EC61BE"/>
    <w:rsid w:val="00ED33DF"/>
    <w:rsid w:val="00ED51EC"/>
    <w:rsid w:val="00ED7AB9"/>
    <w:rsid w:val="00EE1D1C"/>
    <w:rsid w:val="00EE27A0"/>
    <w:rsid w:val="00EE482F"/>
    <w:rsid w:val="00EE5154"/>
    <w:rsid w:val="00EE5408"/>
    <w:rsid w:val="00EF40C1"/>
    <w:rsid w:val="00EF516E"/>
    <w:rsid w:val="00F02D1C"/>
    <w:rsid w:val="00F04B1E"/>
    <w:rsid w:val="00F04E5D"/>
    <w:rsid w:val="00F11B09"/>
    <w:rsid w:val="00F1306D"/>
    <w:rsid w:val="00F13A56"/>
    <w:rsid w:val="00F162A7"/>
    <w:rsid w:val="00F233B8"/>
    <w:rsid w:val="00F271F6"/>
    <w:rsid w:val="00F2766D"/>
    <w:rsid w:val="00F27B50"/>
    <w:rsid w:val="00F31642"/>
    <w:rsid w:val="00F365AC"/>
    <w:rsid w:val="00F3679A"/>
    <w:rsid w:val="00F53C94"/>
    <w:rsid w:val="00F55C9F"/>
    <w:rsid w:val="00F565B5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4B9C"/>
    <w:rsid w:val="00FF55E7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A030CB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56B0-162B-4DF3-B2E3-218F5EB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6622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36</cp:revision>
  <cp:lastPrinted>2020-05-06T08:54:00Z</cp:lastPrinted>
  <dcterms:created xsi:type="dcterms:W3CDTF">2020-04-17T06:18:00Z</dcterms:created>
  <dcterms:modified xsi:type="dcterms:W3CDTF">2021-05-14T07:06:00Z</dcterms:modified>
</cp:coreProperties>
</file>